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447B" w14:textId="16A60CB1" w:rsidR="00A43F59" w:rsidRPr="00A43F59" w:rsidRDefault="00A43F59" w:rsidP="00A43F59">
      <w:pPr>
        <w:jc w:val="center"/>
        <w:rPr>
          <w:color w:val="EE0000"/>
          <w:highlight w:val="yellow"/>
          <w:lang w:val="fr-CA"/>
        </w:rPr>
      </w:pPr>
      <w:r w:rsidRPr="00D7755A">
        <w:rPr>
          <w:color w:val="EE0000"/>
          <w:highlight w:val="yellow"/>
          <w:lang w:val="fr-CA"/>
        </w:rPr>
        <w:t>À PLACER SUR L’EN</w:t>
      </w:r>
      <w:r>
        <w:rPr>
          <w:color w:val="EE0000"/>
          <w:highlight w:val="yellow"/>
          <w:lang w:val="fr-CA"/>
        </w:rPr>
        <w:t>-</w:t>
      </w:r>
      <w:r w:rsidRPr="00D7755A">
        <w:rPr>
          <w:color w:val="EE0000"/>
          <w:highlight w:val="yellow"/>
          <w:lang w:val="fr-CA"/>
        </w:rPr>
        <w:t>TÊTE OFFIEL DE LA NATION</w:t>
      </w:r>
    </w:p>
    <w:p w14:paraId="43551637" w14:textId="77777777" w:rsidR="00A43F59" w:rsidRDefault="00A43F59" w:rsidP="00F51BB8">
      <w:pPr>
        <w:pStyle w:val="BodyText"/>
        <w:jc w:val="both"/>
        <w:rPr>
          <w:lang w:val="fr-CA"/>
        </w:rPr>
      </w:pPr>
    </w:p>
    <w:p w14:paraId="5E8E7457" w14:textId="77777777" w:rsidR="00F75C64" w:rsidRPr="003F5386" w:rsidRDefault="00F75C64" w:rsidP="00F51BB8">
      <w:pPr>
        <w:pStyle w:val="BodyText"/>
        <w:jc w:val="both"/>
        <w:rPr>
          <w:b/>
          <w:bCs/>
          <w:lang w:val="fr-CA"/>
        </w:rPr>
      </w:pPr>
      <w:r w:rsidRPr="003F5386">
        <w:rPr>
          <w:b/>
          <w:bCs/>
          <w:lang w:val="fr-CA"/>
        </w:rPr>
        <w:t xml:space="preserve">Résolution n° </w:t>
      </w:r>
      <w:r w:rsidRPr="003F5386">
        <w:rPr>
          <w:b/>
          <w:bCs/>
          <w:highlight w:val="yellow"/>
          <w:lang w:val="fr-CA"/>
        </w:rPr>
        <w:t>[numéro de la résolution]</w:t>
      </w:r>
    </w:p>
    <w:p w14:paraId="1A1204C0" w14:textId="6929C988" w:rsidR="00F75C64" w:rsidRPr="003F5386" w:rsidRDefault="00F75C64" w:rsidP="00F51BB8">
      <w:pPr>
        <w:pStyle w:val="BodyText"/>
        <w:jc w:val="both"/>
        <w:rPr>
          <w:b/>
          <w:bCs/>
          <w:lang w:val="fr-CA"/>
        </w:rPr>
      </w:pPr>
      <w:r w:rsidRPr="003F5386">
        <w:rPr>
          <w:b/>
          <w:bCs/>
          <w:lang w:val="fr-CA"/>
        </w:rPr>
        <w:t xml:space="preserve">Date : </w:t>
      </w:r>
      <w:r w:rsidR="00623026" w:rsidRPr="00623026">
        <w:rPr>
          <w:b/>
          <w:bCs/>
          <w:highlight w:val="yellow"/>
          <w:lang w:val="fr-CA"/>
        </w:rPr>
        <w:t>XX</w:t>
      </w:r>
      <w:r w:rsidR="00623026">
        <w:rPr>
          <w:b/>
          <w:bCs/>
          <w:lang w:val="fr-CA"/>
        </w:rPr>
        <w:t xml:space="preserve"> </w:t>
      </w:r>
      <w:r w:rsidRPr="003F5386">
        <w:rPr>
          <w:b/>
          <w:bCs/>
          <w:highlight w:val="yellow"/>
          <w:lang w:val="fr-CA"/>
        </w:rPr>
        <w:t>Mois</w:t>
      </w:r>
      <w:r w:rsidRPr="003F5386">
        <w:rPr>
          <w:b/>
          <w:bCs/>
          <w:lang w:val="fr-CA"/>
        </w:rPr>
        <w:t xml:space="preserve"> 2025</w:t>
      </w:r>
    </w:p>
    <w:p w14:paraId="404CF6BE" w14:textId="036DB030" w:rsidR="00F75C64" w:rsidRPr="003F5386" w:rsidRDefault="00F75C64" w:rsidP="00F51BB8">
      <w:pPr>
        <w:pStyle w:val="BodyText"/>
        <w:jc w:val="both"/>
        <w:rPr>
          <w:b/>
          <w:bCs/>
          <w:lang w:val="fr-CA"/>
        </w:rPr>
      </w:pPr>
      <w:r w:rsidRPr="003F5386">
        <w:rPr>
          <w:b/>
          <w:bCs/>
          <w:lang w:val="fr-CA"/>
        </w:rPr>
        <w:t xml:space="preserve">Objet : </w:t>
      </w:r>
      <w:r w:rsidR="004759D6" w:rsidRPr="003F5386">
        <w:rPr>
          <w:b/>
          <w:bCs/>
          <w:lang w:val="fr-CA"/>
        </w:rPr>
        <w:t xml:space="preserve">Prêts </w:t>
      </w:r>
      <w:r w:rsidR="00EF2E5C">
        <w:rPr>
          <w:b/>
          <w:bCs/>
          <w:lang w:val="fr-CA"/>
        </w:rPr>
        <w:t>de l’AFPN</w:t>
      </w:r>
      <w:r w:rsidR="004759D6" w:rsidRPr="003F5386">
        <w:rPr>
          <w:b/>
          <w:bCs/>
          <w:lang w:val="fr-CA"/>
        </w:rPr>
        <w:t xml:space="preserve"> à des entités </w:t>
      </w:r>
      <w:r w:rsidR="00EF2E5C">
        <w:rPr>
          <w:b/>
          <w:bCs/>
          <w:lang w:val="fr-CA"/>
        </w:rPr>
        <w:t>à vocation spéciale</w:t>
      </w:r>
      <w:r w:rsidR="004759D6" w:rsidRPr="003F5386">
        <w:rPr>
          <w:b/>
          <w:bCs/>
          <w:lang w:val="fr-CA"/>
        </w:rPr>
        <w:t xml:space="preserve"> et modifications requises à la Loi sur la gestion </w:t>
      </w:r>
      <w:r w:rsidR="00EF2E5C">
        <w:rPr>
          <w:b/>
          <w:bCs/>
          <w:lang w:val="fr-CA"/>
        </w:rPr>
        <w:t>financière</w:t>
      </w:r>
      <w:r w:rsidR="004759D6" w:rsidRPr="003F5386">
        <w:rPr>
          <w:b/>
          <w:bCs/>
          <w:lang w:val="fr-CA"/>
        </w:rPr>
        <w:t xml:space="preserve"> des premières nations </w:t>
      </w:r>
    </w:p>
    <w:p w14:paraId="0A2ED85A" w14:textId="77777777" w:rsidR="009B55A2" w:rsidRPr="003F5386" w:rsidRDefault="009B55A2" w:rsidP="00F51BB8">
      <w:pPr>
        <w:pStyle w:val="BodyText"/>
        <w:jc w:val="both"/>
        <w:rPr>
          <w:b/>
          <w:bCs/>
          <w:lang w:val="fr-CA"/>
        </w:rPr>
      </w:pPr>
    </w:p>
    <w:p w14:paraId="18DEE574" w14:textId="4AD3D824" w:rsidR="009F0DD8" w:rsidRPr="003F5386" w:rsidRDefault="009F0DD8" w:rsidP="00F51BB8">
      <w:pPr>
        <w:pStyle w:val="BodyText"/>
        <w:jc w:val="both"/>
        <w:rPr>
          <w:lang w:val="fr-CA"/>
        </w:rPr>
      </w:pPr>
      <w:r w:rsidRPr="003F5386">
        <w:rPr>
          <w:b/>
          <w:bCs/>
          <w:lang w:val="fr-CA"/>
        </w:rPr>
        <w:t xml:space="preserve">ATTENDU QUE </w:t>
      </w:r>
      <w:r w:rsidRPr="003F5386">
        <w:rPr>
          <w:lang w:val="fr-CA"/>
        </w:rPr>
        <w:t xml:space="preserve">l'Administration financière des Premières Nations (AFPN) est établie en vertu de la Loi sur la gestion </w:t>
      </w:r>
      <w:r w:rsidR="00EF2E5C">
        <w:rPr>
          <w:lang w:val="fr-CA"/>
        </w:rPr>
        <w:t>financière</w:t>
      </w:r>
      <w:r w:rsidRPr="003F5386">
        <w:rPr>
          <w:lang w:val="fr-CA"/>
        </w:rPr>
        <w:t xml:space="preserve"> des </w:t>
      </w:r>
      <w:r w:rsidR="00EF2E5C">
        <w:rPr>
          <w:lang w:val="fr-CA"/>
        </w:rPr>
        <w:t>p</w:t>
      </w:r>
      <w:r w:rsidRPr="003F5386">
        <w:rPr>
          <w:lang w:val="fr-CA"/>
        </w:rPr>
        <w:t xml:space="preserve">remières </w:t>
      </w:r>
      <w:r w:rsidR="00EF2E5C">
        <w:rPr>
          <w:lang w:val="fr-CA"/>
        </w:rPr>
        <w:t>n</w:t>
      </w:r>
      <w:r w:rsidRPr="003F5386">
        <w:rPr>
          <w:lang w:val="fr-CA"/>
        </w:rPr>
        <w:t>ations (LGFPN) afin d'accorder des prêts à ses membres emprunteurs;</w:t>
      </w:r>
    </w:p>
    <w:p w14:paraId="3A154C63" w14:textId="019E4B1B" w:rsidR="009F0DD8" w:rsidRPr="003F5386" w:rsidRDefault="009F0DD8" w:rsidP="00F51BB8">
      <w:pPr>
        <w:pStyle w:val="BodyText"/>
        <w:jc w:val="both"/>
        <w:rPr>
          <w:lang w:val="fr-CA"/>
        </w:rPr>
      </w:pPr>
      <w:r w:rsidRPr="003F5386">
        <w:rPr>
          <w:b/>
          <w:bCs/>
          <w:lang w:val="fr-CA"/>
        </w:rPr>
        <w:t xml:space="preserve">ATTENDU QUE </w:t>
      </w:r>
      <w:r w:rsidRPr="003F5386">
        <w:rPr>
          <w:lang w:val="fr-CA"/>
        </w:rPr>
        <w:t>[</w:t>
      </w:r>
      <w:r w:rsidRPr="003F5386">
        <w:rPr>
          <w:highlight w:val="yellow"/>
          <w:lang w:val="fr-CA"/>
        </w:rPr>
        <w:t>nom de la Première Nation</w:t>
      </w:r>
      <w:r w:rsidRPr="003F5386">
        <w:rPr>
          <w:lang w:val="fr-CA"/>
        </w:rPr>
        <w:t xml:space="preserve">] est inscrite en vertu de la </w:t>
      </w:r>
      <w:r w:rsidR="00074266">
        <w:rPr>
          <w:lang w:val="fr-CA"/>
        </w:rPr>
        <w:t>LGFPN</w:t>
      </w:r>
      <w:r w:rsidRPr="003F5386">
        <w:rPr>
          <w:lang w:val="fr-CA"/>
        </w:rPr>
        <w:t xml:space="preserve"> et est membre de l</w:t>
      </w:r>
      <w:r w:rsidR="00074266">
        <w:rPr>
          <w:lang w:val="fr-CA"/>
        </w:rPr>
        <w:t>’AFPN</w:t>
      </w:r>
      <w:r w:rsidRPr="003F5386">
        <w:rPr>
          <w:lang w:val="fr-CA"/>
        </w:rPr>
        <w:t>;</w:t>
      </w:r>
    </w:p>
    <w:p w14:paraId="3BF8FF4B" w14:textId="1ECBFD46" w:rsidR="00A562A3" w:rsidRPr="003F5386" w:rsidRDefault="00A562A3" w:rsidP="00F51BB8">
      <w:pPr>
        <w:jc w:val="both"/>
        <w:rPr>
          <w:lang w:val="fr-CA"/>
        </w:rPr>
      </w:pPr>
      <w:r w:rsidRPr="003F5386">
        <w:rPr>
          <w:b/>
          <w:bCs/>
          <w:lang w:val="fr-CA"/>
        </w:rPr>
        <w:t xml:space="preserve">ATTENDU QUE </w:t>
      </w:r>
      <w:r w:rsidRPr="003F5386">
        <w:rPr>
          <w:lang w:val="fr-CA"/>
        </w:rPr>
        <w:t xml:space="preserve">le gouvernement du Canada a mis en place le Programme de garantie de prêts </w:t>
      </w:r>
      <w:r w:rsidR="00E21D0D">
        <w:rPr>
          <w:lang w:val="fr-CA"/>
        </w:rPr>
        <w:t xml:space="preserve">pour les </w:t>
      </w:r>
      <w:r w:rsidRPr="003F5386">
        <w:rPr>
          <w:lang w:val="fr-CA"/>
        </w:rPr>
        <w:t>Autochtones qui permet au Canada de garantir des prêts participatifs afin de faciliter les investissements et la prise de participation des groupes autochtones dans divers secteurs, notamment les ressources naturelles, les projets énergétiques, les infrastructures, les transports et le commerce ;</w:t>
      </w:r>
    </w:p>
    <w:p w14:paraId="5A66B597" w14:textId="77777777" w:rsidR="00A562A3" w:rsidRPr="003F5386" w:rsidRDefault="00A562A3" w:rsidP="00F51BB8">
      <w:pPr>
        <w:jc w:val="both"/>
        <w:rPr>
          <w:lang w:val="fr-CA"/>
        </w:rPr>
      </w:pPr>
      <w:r w:rsidRPr="003F5386">
        <w:rPr>
          <w:b/>
          <w:bCs/>
          <w:lang w:val="fr-CA"/>
        </w:rPr>
        <w:t xml:space="preserve">ATTENDU QUE </w:t>
      </w:r>
      <w:r w:rsidRPr="003F5386">
        <w:rPr>
          <w:lang w:val="fr-CA"/>
        </w:rPr>
        <w:t>plusieurs provinces canadiennes ont également mis en place ou sont en train d'élaborer des programmes de garantie de prêts similaires ;</w:t>
      </w:r>
    </w:p>
    <w:p w14:paraId="3151376D" w14:textId="677A88A6" w:rsidR="00A562A3" w:rsidRPr="003F5386" w:rsidRDefault="00A562A3" w:rsidP="00F51BB8">
      <w:pPr>
        <w:jc w:val="both"/>
        <w:rPr>
          <w:lang w:val="fr-CA"/>
        </w:rPr>
      </w:pPr>
      <w:r w:rsidRPr="003F5386">
        <w:rPr>
          <w:b/>
          <w:bCs/>
          <w:lang w:val="fr-CA"/>
        </w:rPr>
        <w:t xml:space="preserve">ATTENDU QUE </w:t>
      </w:r>
      <w:r w:rsidRPr="003F5386">
        <w:rPr>
          <w:lang w:val="fr-CA"/>
        </w:rPr>
        <w:t xml:space="preserve">les groupes autochtones </w:t>
      </w:r>
      <w:r w:rsidR="00E21D0D">
        <w:rPr>
          <w:lang w:val="fr-CA"/>
        </w:rPr>
        <w:t>a</w:t>
      </w:r>
      <w:r w:rsidRPr="003F5386">
        <w:rPr>
          <w:lang w:val="fr-CA"/>
        </w:rPr>
        <w:t xml:space="preserve">u Canada ont souvent recours à des sociétés en commandite et à des entités corporatives, communément appelées « entités </w:t>
      </w:r>
      <w:r w:rsidR="00E21D0D">
        <w:rPr>
          <w:lang w:val="fr-CA"/>
        </w:rPr>
        <w:t xml:space="preserve">à vocation spéciale </w:t>
      </w:r>
      <w:r w:rsidRPr="003F5386">
        <w:rPr>
          <w:lang w:val="fr-CA"/>
        </w:rPr>
        <w:t>»</w:t>
      </w:r>
      <w:r w:rsidR="009F5582">
        <w:rPr>
          <w:lang w:val="fr-CA"/>
        </w:rPr>
        <w:t xml:space="preserve"> (« EVS »)</w:t>
      </w:r>
      <w:r w:rsidRPr="003F5386">
        <w:rPr>
          <w:lang w:val="fr-CA"/>
        </w:rPr>
        <w:t xml:space="preserve">, pour mettre en commun leurs ressources et leurs capacités afin de </w:t>
      </w:r>
      <w:proofErr w:type="spellStart"/>
      <w:r w:rsidRPr="003F5386">
        <w:rPr>
          <w:lang w:val="fr-CA"/>
        </w:rPr>
        <w:t>co</w:t>
      </w:r>
      <w:proofErr w:type="spellEnd"/>
      <w:r w:rsidRPr="003F5386">
        <w:rPr>
          <w:lang w:val="fr-CA"/>
        </w:rPr>
        <w:t>-investir dans des projets</w:t>
      </w:r>
      <w:r w:rsidR="00AE3723" w:rsidRPr="003F5386">
        <w:rPr>
          <w:lang w:val="fr-CA"/>
        </w:rPr>
        <w:t xml:space="preserve"> d'envergure </w:t>
      </w:r>
      <w:r w:rsidRPr="003F5386">
        <w:rPr>
          <w:lang w:val="fr-CA"/>
        </w:rPr>
        <w:t>réalisés sur leurs territoires ;</w:t>
      </w:r>
    </w:p>
    <w:p w14:paraId="7DCF41DC" w14:textId="63465561" w:rsidR="00A562A3" w:rsidRPr="003F5386" w:rsidRDefault="00A562A3" w:rsidP="00F51BB8">
      <w:pPr>
        <w:jc w:val="both"/>
        <w:rPr>
          <w:lang w:val="fr-CA"/>
        </w:rPr>
      </w:pPr>
      <w:r w:rsidRPr="003F5386">
        <w:rPr>
          <w:b/>
          <w:bCs/>
          <w:lang w:val="fr-CA"/>
        </w:rPr>
        <w:t xml:space="preserve">ATTENDU QUE </w:t>
      </w:r>
      <w:r w:rsidR="00E21D0D">
        <w:rPr>
          <w:lang w:val="fr-CA"/>
        </w:rPr>
        <w:t>l’AFPN</w:t>
      </w:r>
      <w:r w:rsidRPr="003F5386">
        <w:rPr>
          <w:lang w:val="fr-CA"/>
        </w:rPr>
        <w:t xml:space="preserve"> cherche à élargir son mandat en donnant accès au financement aux </w:t>
      </w:r>
      <w:r w:rsidR="00E21D0D">
        <w:rPr>
          <w:lang w:val="fr-CA"/>
        </w:rPr>
        <w:t>EVS</w:t>
      </w:r>
      <w:r w:rsidRPr="003F5386">
        <w:rPr>
          <w:lang w:val="fr-CA"/>
        </w:rPr>
        <w:t xml:space="preserve"> détenues en totalité par une ou plusieurs </w:t>
      </w:r>
      <w:r w:rsidR="005778B0" w:rsidRPr="00BE1B83">
        <w:rPr>
          <w:i/>
          <w:iCs/>
          <w:lang w:val="fr-CA"/>
        </w:rPr>
        <w:t>bande(s</w:t>
      </w:r>
      <w:r w:rsidR="005778B0">
        <w:rPr>
          <w:lang w:val="fr-CA"/>
        </w:rPr>
        <w:t>)</w:t>
      </w:r>
      <w:r w:rsidRPr="003F5386">
        <w:rPr>
          <w:lang w:val="fr-CA"/>
        </w:rPr>
        <w:t>, Première</w:t>
      </w:r>
      <w:r w:rsidR="00BE1B83">
        <w:rPr>
          <w:lang w:val="fr-CA"/>
        </w:rPr>
        <w:t>(</w:t>
      </w:r>
      <w:r w:rsidRPr="003F5386">
        <w:rPr>
          <w:lang w:val="fr-CA"/>
        </w:rPr>
        <w:t>s</w:t>
      </w:r>
      <w:r w:rsidR="00BE1B83">
        <w:rPr>
          <w:lang w:val="fr-CA"/>
        </w:rPr>
        <w:t>)</w:t>
      </w:r>
      <w:r w:rsidRPr="003F5386">
        <w:rPr>
          <w:lang w:val="fr-CA"/>
        </w:rPr>
        <w:t xml:space="preserve"> Nation</w:t>
      </w:r>
      <w:r w:rsidR="00BE1B83">
        <w:rPr>
          <w:lang w:val="fr-CA"/>
        </w:rPr>
        <w:t>(</w:t>
      </w:r>
      <w:r w:rsidRPr="003F5386">
        <w:rPr>
          <w:lang w:val="fr-CA"/>
        </w:rPr>
        <w:t>s</w:t>
      </w:r>
      <w:r w:rsidR="00BE1B83">
        <w:rPr>
          <w:lang w:val="fr-CA"/>
        </w:rPr>
        <w:t>)</w:t>
      </w:r>
      <w:r w:rsidRPr="003F5386">
        <w:rPr>
          <w:lang w:val="fr-CA"/>
        </w:rPr>
        <w:t xml:space="preserve"> </w:t>
      </w:r>
      <w:r w:rsidR="00BE1B83">
        <w:rPr>
          <w:lang w:val="fr-CA"/>
        </w:rPr>
        <w:t xml:space="preserve">annexée(s) à la </w:t>
      </w:r>
      <w:r w:rsidR="009F5582">
        <w:rPr>
          <w:lang w:val="fr-CA"/>
        </w:rPr>
        <w:t>LGFPN</w:t>
      </w:r>
      <w:r w:rsidRPr="003F5386">
        <w:rPr>
          <w:lang w:val="fr-CA"/>
        </w:rPr>
        <w:t xml:space="preserve"> ou autre</w:t>
      </w:r>
      <w:r w:rsidR="002F2206">
        <w:rPr>
          <w:lang w:val="fr-CA"/>
        </w:rPr>
        <w:t>(</w:t>
      </w:r>
      <w:r w:rsidRPr="003F5386">
        <w:rPr>
          <w:lang w:val="fr-CA"/>
        </w:rPr>
        <w:t>s</w:t>
      </w:r>
      <w:r w:rsidR="002F2206">
        <w:rPr>
          <w:lang w:val="fr-CA"/>
        </w:rPr>
        <w:t>)</w:t>
      </w:r>
      <w:r w:rsidRPr="003F5386">
        <w:rPr>
          <w:lang w:val="fr-CA"/>
        </w:rPr>
        <w:t xml:space="preserve"> groupe</w:t>
      </w:r>
      <w:r w:rsidR="002F2206">
        <w:rPr>
          <w:lang w:val="fr-CA"/>
        </w:rPr>
        <w:t>(</w:t>
      </w:r>
      <w:r w:rsidRPr="003F5386">
        <w:rPr>
          <w:lang w:val="fr-CA"/>
        </w:rPr>
        <w:t>s</w:t>
      </w:r>
      <w:r w:rsidR="002F2206">
        <w:rPr>
          <w:lang w:val="fr-CA"/>
        </w:rPr>
        <w:t>)</w:t>
      </w:r>
      <w:r w:rsidRPr="003F5386">
        <w:rPr>
          <w:lang w:val="fr-CA"/>
        </w:rPr>
        <w:t xml:space="preserve"> autochtone</w:t>
      </w:r>
      <w:r w:rsidR="002F2206">
        <w:rPr>
          <w:lang w:val="fr-CA"/>
        </w:rPr>
        <w:t>(</w:t>
      </w:r>
      <w:r w:rsidRPr="003F5386">
        <w:rPr>
          <w:lang w:val="fr-CA"/>
        </w:rPr>
        <w:t>s</w:t>
      </w:r>
      <w:r w:rsidR="002F2206">
        <w:rPr>
          <w:lang w:val="fr-CA"/>
        </w:rPr>
        <w:t>)</w:t>
      </w:r>
      <w:r w:rsidRPr="003F5386">
        <w:rPr>
          <w:lang w:val="fr-CA"/>
        </w:rPr>
        <w:t>, tout en s'appuyant sur les protections offertes par les garanties de prêt gouvernementales ;</w:t>
      </w:r>
    </w:p>
    <w:p w14:paraId="131E9A86" w14:textId="009B725B" w:rsidR="00A562A3" w:rsidRPr="003F5386" w:rsidRDefault="00A562A3" w:rsidP="00F51BB8">
      <w:pPr>
        <w:jc w:val="both"/>
        <w:rPr>
          <w:lang w:val="fr-CA"/>
        </w:rPr>
      </w:pPr>
      <w:r w:rsidRPr="003F5386">
        <w:rPr>
          <w:b/>
          <w:bCs/>
          <w:lang w:val="fr-CA"/>
        </w:rPr>
        <w:t xml:space="preserve">ATTENDU QUE </w:t>
      </w:r>
      <w:r w:rsidRPr="003F5386">
        <w:rPr>
          <w:lang w:val="fr-CA"/>
        </w:rPr>
        <w:t>des modifications législatives à la LGF</w:t>
      </w:r>
      <w:r w:rsidR="003A118C">
        <w:rPr>
          <w:lang w:val="fr-CA"/>
        </w:rPr>
        <w:t>PN</w:t>
      </w:r>
      <w:r w:rsidRPr="003F5386">
        <w:rPr>
          <w:lang w:val="fr-CA"/>
        </w:rPr>
        <w:t xml:space="preserve"> sont nécessaires pour permettre à </w:t>
      </w:r>
      <w:r w:rsidR="003A118C">
        <w:rPr>
          <w:lang w:val="fr-CA"/>
        </w:rPr>
        <w:t>l’AFPN</w:t>
      </w:r>
      <w:r w:rsidRPr="003F5386">
        <w:rPr>
          <w:lang w:val="fr-CA"/>
        </w:rPr>
        <w:t xml:space="preserve"> d'accorder des prêts directement aux </w:t>
      </w:r>
      <w:r w:rsidR="003A118C">
        <w:rPr>
          <w:lang w:val="fr-CA"/>
        </w:rPr>
        <w:t>EVS</w:t>
      </w:r>
      <w:r w:rsidRPr="003F5386">
        <w:rPr>
          <w:lang w:val="fr-CA"/>
        </w:rPr>
        <w:t>, et que l</w:t>
      </w:r>
      <w:r w:rsidR="003A118C">
        <w:rPr>
          <w:lang w:val="fr-CA"/>
        </w:rPr>
        <w:t xml:space="preserve">’AFPN </w:t>
      </w:r>
      <w:r w:rsidRPr="003F5386">
        <w:rPr>
          <w:lang w:val="fr-CA"/>
        </w:rPr>
        <w:t xml:space="preserve">a plaidé en faveur de ces modifications auprès du gouvernement du Canada et </w:t>
      </w:r>
      <w:r w:rsidR="00B0092F">
        <w:rPr>
          <w:lang w:val="fr-CA"/>
        </w:rPr>
        <w:t xml:space="preserve">de </w:t>
      </w:r>
      <w:r w:rsidR="00B0092F" w:rsidRPr="00B0092F">
        <w:rPr>
          <w:lang w:val="fr-CA"/>
        </w:rPr>
        <w:t xml:space="preserve">Relations Couronne-Autochtones </w:t>
      </w:r>
      <w:r w:rsidR="00B0092F">
        <w:rPr>
          <w:lang w:val="fr-CA"/>
        </w:rPr>
        <w:t>(</w:t>
      </w:r>
      <w:r w:rsidR="00FF7A5C">
        <w:rPr>
          <w:lang w:val="fr-CA"/>
        </w:rPr>
        <w:t>RCA</w:t>
      </w:r>
      <w:r w:rsidR="00B0092F">
        <w:rPr>
          <w:lang w:val="fr-CA"/>
        </w:rPr>
        <w:t>)</w:t>
      </w:r>
      <w:r w:rsidRPr="003F5386">
        <w:rPr>
          <w:lang w:val="fr-CA"/>
        </w:rPr>
        <w:t xml:space="preserve"> ;</w:t>
      </w:r>
    </w:p>
    <w:p w14:paraId="5C1C60CB" w14:textId="7E36A594" w:rsidR="008B1884" w:rsidRPr="00CB6836" w:rsidRDefault="008D60F1" w:rsidP="00F51BB8">
      <w:pPr>
        <w:jc w:val="both"/>
        <w:rPr>
          <w:b/>
          <w:bCs/>
          <w:strike/>
          <w:lang w:val="fr-CA"/>
        </w:rPr>
      </w:pPr>
      <w:r w:rsidRPr="003F5386">
        <w:rPr>
          <w:b/>
          <w:bCs/>
          <w:lang w:val="fr-CA"/>
        </w:rPr>
        <w:t xml:space="preserve">ATTENDU QUE </w:t>
      </w:r>
      <w:r w:rsidR="00D533C4" w:rsidRPr="003F5386">
        <w:rPr>
          <w:lang w:val="fr-CA"/>
        </w:rPr>
        <w:t>[</w:t>
      </w:r>
      <w:r w:rsidR="00D533C4" w:rsidRPr="003F5386">
        <w:rPr>
          <w:highlight w:val="yellow"/>
          <w:lang w:val="fr-CA"/>
        </w:rPr>
        <w:t>nom de la Première Nation</w:t>
      </w:r>
      <w:r w:rsidR="00D533C4" w:rsidRPr="003F5386">
        <w:rPr>
          <w:lang w:val="fr-CA"/>
        </w:rPr>
        <w:t xml:space="preserve">] </w:t>
      </w:r>
      <w:r w:rsidR="002431A3" w:rsidRPr="00BE0758">
        <w:rPr>
          <w:lang w:val="fr-CA"/>
        </w:rPr>
        <w:t>a examiné la proposition</w:t>
      </w:r>
      <w:r w:rsidR="00E208EE" w:rsidRPr="00BE0758">
        <w:rPr>
          <w:lang w:val="fr-CA"/>
        </w:rPr>
        <w:t xml:space="preserve"> de l’AFPN</w:t>
      </w:r>
      <w:r w:rsidR="002431A3" w:rsidRPr="00BE0758">
        <w:rPr>
          <w:lang w:val="fr-CA"/>
        </w:rPr>
        <w:t xml:space="preserve"> et comprend que les </w:t>
      </w:r>
      <w:r w:rsidR="009F35AE">
        <w:rPr>
          <w:lang w:val="fr-CA"/>
        </w:rPr>
        <w:t xml:space="preserve">EVS </w:t>
      </w:r>
      <w:r w:rsidR="002431A3" w:rsidRPr="00BE0758">
        <w:rPr>
          <w:lang w:val="fr-CA"/>
        </w:rPr>
        <w:t>détenues par un ou plusieurs groupes autochtones rejoindront le même groupe d'emprunteurs que tous les autres membres emprunteurs de l'AFPN</w:t>
      </w:r>
      <w:r w:rsidR="0003637E" w:rsidRPr="00BE0758">
        <w:rPr>
          <w:lang w:val="fr-CA"/>
        </w:rPr>
        <w:t>;</w:t>
      </w:r>
      <w:r w:rsidR="002431A3" w:rsidRPr="00BE0758">
        <w:rPr>
          <w:lang w:val="fr-CA"/>
        </w:rPr>
        <w:t xml:space="preserve"> </w:t>
      </w:r>
      <w:r w:rsidR="00CB6836" w:rsidRPr="00BE0758">
        <w:rPr>
          <w:lang w:val="fr-CA"/>
        </w:rPr>
        <w:t>et</w:t>
      </w:r>
      <w:r w:rsidR="00CB6836">
        <w:rPr>
          <w:lang w:val="fr-CA"/>
        </w:rPr>
        <w:t xml:space="preserve"> </w:t>
      </w:r>
    </w:p>
    <w:p w14:paraId="1B0B2C30" w14:textId="3C04DA80" w:rsidR="00DC47CF" w:rsidRDefault="004A7F98" w:rsidP="00F51BB8">
      <w:pPr>
        <w:jc w:val="both"/>
        <w:rPr>
          <w:b/>
          <w:bCs/>
          <w:lang w:val="fr-CA"/>
        </w:rPr>
      </w:pPr>
      <w:r w:rsidRPr="003F5386">
        <w:rPr>
          <w:b/>
          <w:bCs/>
          <w:lang w:val="fr-CA"/>
        </w:rPr>
        <w:lastRenderedPageBreak/>
        <w:t xml:space="preserve">ATTENDU QUE </w:t>
      </w:r>
      <w:r w:rsidRPr="003F5386">
        <w:rPr>
          <w:lang w:val="fr-CA"/>
        </w:rPr>
        <w:t>[</w:t>
      </w:r>
      <w:r w:rsidRPr="003F5386">
        <w:rPr>
          <w:highlight w:val="yellow"/>
          <w:lang w:val="fr-CA"/>
        </w:rPr>
        <w:t>nom de la Première Nation</w:t>
      </w:r>
      <w:r w:rsidRPr="003F5386">
        <w:rPr>
          <w:lang w:val="fr-CA"/>
        </w:rPr>
        <w:t>]</w:t>
      </w:r>
      <w:r w:rsidRPr="004A7F98">
        <w:rPr>
          <w:lang w:val="fr-CA"/>
        </w:rPr>
        <w:t xml:space="preserve"> estime qu'en élargissant son mandat, l’AFPN sera mieux positionnée pour servir tous les groupes autochtones, renforcer leur participation économique et leur permettre de générer des revenus autonomes significatifs.</w:t>
      </w:r>
    </w:p>
    <w:p w14:paraId="28BCF0F7" w14:textId="77777777" w:rsidR="00DC47CF" w:rsidRDefault="00DC47CF" w:rsidP="00F51BB8">
      <w:pPr>
        <w:jc w:val="both"/>
        <w:rPr>
          <w:b/>
          <w:bCs/>
          <w:lang w:val="fr-CA"/>
        </w:rPr>
      </w:pPr>
    </w:p>
    <w:p w14:paraId="1C68681B" w14:textId="27D49AA0" w:rsidR="005047AC" w:rsidRPr="003F5386" w:rsidRDefault="005047AC" w:rsidP="00F51BB8">
      <w:pPr>
        <w:jc w:val="both"/>
        <w:rPr>
          <w:lang w:val="fr-CA"/>
        </w:rPr>
      </w:pPr>
      <w:r w:rsidRPr="003F5386">
        <w:rPr>
          <w:b/>
          <w:bCs/>
          <w:lang w:val="fr-CA"/>
        </w:rPr>
        <w:t xml:space="preserve">IL EST DONC RÉSOLU QUE </w:t>
      </w:r>
      <w:r w:rsidRPr="003F5386">
        <w:rPr>
          <w:lang w:val="fr-CA"/>
        </w:rPr>
        <w:t>[</w:t>
      </w:r>
      <w:r w:rsidRPr="003F5386">
        <w:rPr>
          <w:highlight w:val="yellow"/>
          <w:lang w:val="fr-CA"/>
        </w:rPr>
        <w:t xml:space="preserve">nom de la Première Nation] </w:t>
      </w:r>
      <w:r w:rsidRPr="003F5386">
        <w:rPr>
          <w:lang w:val="fr-CA"/>
        </w:rPr>
        <w:t>exprime son soutien</w:t>
      </w:r>
      <w:r w:rsidR="009A31C4">
        <w:rPr>
          <w:lang w:val="fr-CA"/>
        </w:rPr>
        <w:t xml:space="preserve"> </w:t>
      </w:r>
      <w:r w:rsidRPr="003F5386">
        <w:rPr>
          <w:lang w:val="fr-CA"/>
        </w:rPr>
        <w:t xml:space="preserve">à </w:t>
      </w:r>
      <w:r w:rsidR="009A31C4">
        <w:rPr>
          <w:lang w:val="fr-CA"/>
        </w:rPr>
        <w:t>l’</w:t>
      </w:r>
      <w:r w:rsidR="00DA4218">
        <w:rPr>
          <w:lang w:val="fr-CA"/>
        </w:rPr>
        <w:t>AFPN</w:t>
      </w:r>
      <w:r w:rsidR="009A31C4">
        <w:rPr>
          <w:lang w:val="fr-CA"/>
        </w:rPr>
        <w:t xml:space="preserve"> </w:t>
      </w:r>
      <w:r w:rsidR="001F483B">
        <w:rPr>
          <w:lang w:val="fr-CA"/>
        </w:rPr>
        <w:t>pour faire avancer</w:t>
      </w:r>
      <w:r w:rsidRPr="003F5386">
        <w:rPr>
          <w:lang w:val="fr-CA"/>
        </w:rPr>
        <w:t xml:space="preserve"> cette initiative </w:t>
      </w:r>
      <w:r w:rsidR="00D7793C">
        <w:rPr>
          <w:lang w:val="fr-CA"/>
        </w:rPr>
        <w:t>afin d’</w:t>
      </w:r>
      <w:r w:rsidRPr="003F5386">
        <w:rPr>
          <w:lang w:val="fr-CA"/>
        </w:rPr>
        <w:t xml:space="preserve">apporter les modifications nécessaires à la </w:t>
      </w:r>
      <w:r w:rsidR="00617487">
        <w:rPr>
          <w:lang w:val="fr-CA"/>
        </w:rPr>
        <w:t>LGFPN</w:t>
      </w:r>
      <w:r w:rsidR="00AA3E08" w:rsidRPr="003F5386">
        <w:rPr>
          <w:lang w:val="fr-CA"/>
        </w:rPr>
        <w:t xml:space="preserve"> </w:t>
      </w:r>
      <w:r w:rsidRPr="003F5386">
        <w:rPr>
          <w:lang w:val="fr-CA"/>
        </w:rPr>
        <w:t xml:space="preserve">qui lui permettront </w:t>
      </w:r>
      <w:r w:rsidR="00617487">
        <w:rPr>
          <w:lang w:val="fr-CA"/>
        </w:rPr>
        <w:t>d’offrir</w:t>
      </w:r>
      <w:r w:rsidRPr="003F5386">
        <w:rPr>
          <w:lang w:val="fr-CA"/>
        </w:rPr>
        <w:t xml:space="preserve"> d</w:t>
      </w:r>
      <w:r w:rsidR="00617487">
        <w:rPr>
          <w:lang w:val="fr-CA"/>
        </w:rPr>
        <w:t xml:space="preserve">u </w:t>
      </w:r>
      <w:r w:rsidRPr="003F5386">
        <w:rPr>
          <w:lang w:val="fr-CA"/>
        </w:rPr>
        <w:t xml:space="preserve">financement à des </w:t>
      </w:r>
      <w:r w:rsidR="00617487">
        <w:rPr>
          <w:lang w:val="fr-CA"/>
        </w:rPr>
        <w:t>EVS</w:t>
      </w:r>
      <w:r w:rsidRPr="003F5386">
        <w:rPr>
          <w:lang w:val="fr-CA"/>
        </w:rPr>
        <w:t xml:space="preserve"> </w:t>
      </w:r>
      <w:r w:rsidR="00C354C9">
        <w:rPr>
          <w:lang w:val="fr-CA"/>
        </w:rPr>
        <w:t>entièrement détenues p</w:t>
      </w:r>
      <w:r w:rsidRPr="003F5386">
        <w:rPr>
          <w:lang w:val="fr-CA"/>
        </w:rPr>
        <w:t>ar un ou plusieurs groupes autochtones ;</w:t>
      </w:r>
    </w:p>
    <w:p w14:paraId="6C6E99DD" w14:textId="7FC15F9E" w:rsidR="005047AC" w:rsidRPr="003F5386" w:rsidRDefault="005047AC" w:rsidP="00F51BB8">
      <w:pPr>
        <w:jc w:val="both"/>
        <w:rPr>
          <w:lang w:val="fr-CA"/>
        </w:rPr>
      </w:pPr>
      <w:r w:rsidRPr="003F5386">
        <w:rPr>
          <w:b/>
          <w:bCs/>
          <w:lang w:val="fr-CA"/>
        </w:rPr>
        <w:t xml:space="preserve">IL EST </w:t>
      </w:r>
      <w:r w:rsidR="00D7793C">
        <w:rPr>
          <w:b/>
          <w:bCs/>
          <w:lang w:val="fr-CA"/>
        </w:rPr>
        <w:t>DE PLUS</w:t>
      </w:r>
      <w:r w:rsidRPr="003F5386">
        <w:rPr>
          <w:b/>
          <w:bCs/>
          <w:lang w:val="fr-CA"/>
        </w:rPr>
        <w:t xml:space="preserve"> RÉSOLU QUE </w:t>
      </w:r>
      <w:r w:rsidRPr="003F5386">
        <w:rPr>
          <w:highlight w:val="yellow"/>
          <w:lang w:val="fr-CA"/>
        </w:rPr>
        <w:t>[nom de la Première Nation</w:t>
      </w:r>
      <w:r w:rsidRPr="003F5386">
        <w:rPr>
          <w:lang w:val="fr-CA"/>
        </w:rPr>
        <w:t xml:space="preserve">] demande respectueusement au gouvernement du Canada et </w:t>
      </w:r>
      <w:r w:rsidR="00C354C9">
        <w:rPr>
          <w:lang w:val="fr-CA"/>
        </w:rPr>
        <w:t xml:space="preserve">à </w:t>
      </w:r>
      <w:r w:rsidR="00B9083A">
        <w:rPr>
          <w:lang w:val="fr-CA"/>
        </w:rPr>
        <w:t>RCA</w:t>
      </w:r>
      <w:r w:rsidRPr="003F5386">
        <w:rPr>
          <w:lang w:val="fr-CA"/>
        </w:rPr>
        <w:t xml:space="preserve"> de prendre des mesures opportunes et appropriées pour assurer la mise en œuvre de ces modifications, favorisant ainsi la diversification et la résilience économique des communautés autochtones ;</w:t>
      </w:r>
    </w:p>
    <w:p w14:paraId="6300CA70" w14:textId="73A79923" w:rsidR="009B55A2" w:rsidRPr="003F5386" w:rsidRDefault="005047AC" w:rsidP="00F51BB8">
      <w:pPr>
        <w:jc w:val="both"/>
        <w:rPr>
          <w:lang w:val="fr-CA"/>
        </w:rPr>
      </w:pPr>
      <w:r w:rsidRPr="003F5386">
        <w:rPr>
          <w:b/>
          <w:bCs/>
          <w:lang w:val="fr-CA"/>
        </w:rPr>
        <w:t xml:space="preserve">IL EST ENFIN RÉSOLU QUE </w:t>
      </w:r>
      <w:r w:rsidRPr="003F5386">
        <w:rPr>
          <w:highlight w:val="yellow"/>
          <w:lang w:val="fr-CA"/>
        </w:rPr>
        <w:t>[nom de la Première Nation</w:t>
      </w:r>
      <w:r w:rsidRPr="003F5386">
        <w:rPr>
          <w:lang w:val="fr-CA"/>
        </w:rPr>
        <w:t xml:space="preserve">] reconnaît et apprécie le leadership et l'engagement de </w:t>
      </w:r>
      <w:r w:rsidR="00B9083A">
        <w:rPr>
          <w:lang w:val="fr-CA"/>
        </w:rPr>
        <w:t>l’AFPN</w:t>
      </w:r>
      <w:r w:rsidRPr="003F5386">
        <w:rPr>
          <w:lang w:val="fr-CA"/>
        </w:rPr>
        <w:t xml:space="preserve"> dans la promotion des opportunités économiques pour les communautés autochtones à travers le Canada, et se réjouit de poursuivre sa collaboration dans le cadre de cette importante initiative.</w:t>
      </w:r>
    </w:p>
    <w:p w14:paraId="1BD3FDC0" w14:textId="77777777" w:rsidR="009B55A2" w:rsidRPr="003F5386" w:rsidRDefault="009B55A2" w:rsidP="00F51BB8">
      <w:pPr>
        <w:pStyle w:val="BodyText"/>
        <w:jc w:val="both"/>
        <w:rPr>
          <w:lang w:val="fr-CA"/>
        </w:rPr>
      </w:pPr>
      <w:r w:rsidRPr="003F5386">
        <w:rPr>
          <w:b/>
          <w:bCs/>
          <w:lang w:val="fr-CA"/>
        </w:rPr>
        <w:t>CERTIFICATION</w:t>
      </w:r>
    </w:p>
    <w:p w14:paraId="2EBA666C" w14:textId="364274F2" w:rsidR="009B55A2" w:rsidRPr="003F5386" w:rsidRDefault="009B55A2" w:rsidP="00F51BB8">
      <w:pPr>
        <w:pStyle w:val="BodyText"/>
        <w:jc w:val="both"/>
        <w:rPr>
          <w:lang w:val="fr-CA"/>
        </w:rPr>
      </w:pPr>
      <w:r w:rsidRPr="003F5386">
        <w:rPr>
          <w:lang w:val="fr-CA"/>
        </w:rPr>
        <w:t>Nous, soussignés, certifions que la résolution ci-dessus a été dûment adoptée par le conseil de [</w:t>
      </w:r>
      <w:r w:rsidR="005047AC" w:rsidRPr="003F5386">
        <w:rPr>
          <w:highlight w:val="yellow"/>
          <w:lang w:val="fr-CA"/>
        </w:rPr>
        <w:t xml:space="preserve">nom </w:t>
      </w:r>
      <w:r w:rsidRPr="003F5386">
        <w:rPr>
          <w:highlight w:val="yellow"/>
          <w:lang w:val="fr-CA"/>
        </w:rPr>
        <w:t>de la Première Nation</w:t>
      </w:r>
      <w:r w:rsidRPr="003F5386">
        <w:rPr>
          <w:lang w:val="fr-CA"/>
        </w:rPr>
        <w:t xml:space="preserve">] le </w:t>
      </w:r>
      <w:r w:rsidRPr="001F3BC6">
        <w:rPr>
          <w:highlight w:val="yellow"/>
          <w:lang w:val="fr-CA"/>
        </w:rPr>
        <w:t>XX</w:t>
      </w:r>
      <w:r w:rsidRPr="003F5386">
        <w:rPr>
          <w:lang w:val="fr-CA"/>
        </w:rPr>
        <w:t xml:space="preserve">e jour du </w:t>
      </w:r>
      <w:r w:rsidR="00F65E28" w:rsidRPr="003F5386">
        <w:rPr>
          <w:highlight w:val="yellow"/>
          <w:lang w:val="fr-CA"/>
        </w:rPr>
        <w:t xml:space="preserve">mois </w:t>
      </w:r>
      <w:r w:rsidRPr="003F5386">
        <w:rPr>
          <w:lang w:val="fr-CA"/>
        </w:rPr>
        <w:t>de 202</w:t>
      </w:r>
      <w:r w:rsidRPr="00C339A1">
        <w:rPr>
          <w:highlight w:val="yellow"/>
          <w:lang w:val="fr-CA"/>
        </w:rPr>
        <w:t>5</w:t>
      </w:r>
      <w:r w:rsidRPr="003F5386">
        <w:rPr>
          <w:lang w:val="fr-CA"/>
        </w:rPr>
        <w:t>, et que le nombre de signatures requis pour atteindre le quorum est atteint.</w:t>
      </w:r>
    </w:p>
    <w:p w14:paraId="3984C72F" w14:textId="77777777" w:rsidR="00D75BE2" w:rsidRDefault="00D75BE2" w:rsidP="00F51BB8">
      <w:pPr>
        <w:pStyle w:val="BodyText"/>
        <w:jc w:val="both"/>
        <w:rPr>
          <w:lang w:val="fr-CA"/>
        </w:rPr>
      </w:pPr>
    </w:p>
    <w:p w14:paraId="69A2BF63" w14:textId="04829E5D" w:rsidR="00D75BE2" w:rsidRDefault="00D75BE2" w:rsidP="00D75BE2">
      <w:pPr>
        <w:rPr>
          <w:lang w:val="fr-CA"/>
        </w:rPr>
      </w:pPr>
      <w:r w:rsidRPr="00950FBB">
        <w:rPr>
          <w:lang w:val="fr-CA"/>
        </w:rPr>
        <w:t xml:space="preserve">Fait en ce </w:t>
      </w:r>
      <w:r w:rsidRPr="002475CD">
        <w:rPr>
          <w:highlight w:val="yellow"/>
          <w:lang w:val="fr-CA"/>
        </w:rPr>
        <w:t>(</w:t>
      </w:r>
      <w:r w:rsidR="002475CD" w:rsidRPr="002475CD">
        <w:rPr>
          <w:highlight w:val="yellow"/>
          <w:lang w:val="fr-CA"/>
        </w:rPr>
        <w:t>XXe</w:t>
      </w:r>
      <w:r w:rsidRPr="002475CD">
        <w:rPr>
          <w:highlight w:val="yellow"/>
          <w:lang w:val="fr-CA"/>
        </w:rPr>
        <w:t>)</w:t>
      </w:r>
      <w:r w:rsidRPr="00950FBB">
        <w:rPr>
          <w:lang w:val="fr-CA"/>
        </w:rPr>
        <w:t xml:space="preserve"> jour de (</w:t>
      </w:r>
      <w:r w:rsidRPr="00DC0042">
        <w:rPr>
          <w:highlight w:val="yellow"/>
          <w:lang w:val="fr-CA"/>
        </w:rPr>
        <w:t>mois</w:t>
      </w:r>
      <w:r w:rsidRPr="00950FBB">
        <w:rPr>
          <w:lang w:val="fr-CA"/>
        </w:rPr>
        <w:t>) 20(</w:t>
      </w:r>
      <w:r w:rsidRPr="00DC0042">
        <w:rPr>
          <w:highlight w:val="yellow"/>
          <w:lang w:val="fr-CA"/>
        </w:rPr>
        <w:t>année)</w:t>
      </w:r>
    </w:p>
    <w:p w14:paraId="239518BA" w14:textId="77777777" w:rsidR="00D75BE2" w:rsidRPr="00950FBB" w:rsidRDefault="00D75BE2" w:rsidP="00D75BE2">
      <w:pPr>
        <w:rPr>
          <w:lang w:val="fr-CA"/>
        </w:rPr>
      </w:pPr>
      <w:r w:rsidRPr="00950FBB">
        <w:rPr>
          <w:lang w:val="fr-CA"/>
        </w:rPr>
        <w:t xml:space="preserve">Le quorum du Conseil est constitué de </w:t>
      </w:r>
      <w:r>
        <w:rPr>
          <w:lang w:val="fr-CA"/>
        </w:rPr>
        <w:t>_</w:t>
      </w:r>
      <w:r w:rsidRPr="00950FBB">
        <w:rPr>
          <w:lang w:val="fr-CA"/>
        </w:rPr>
        <w:t>_ (</w:t>
      </w:r>
      <w:r w:rsidRPr="00DC0042">
        <w:rPr>
          <w:highlight w:val="yellow"/>
          <w:lang w:val="fr-CA"/>
        </w:rPr>
        <w:t>#</w:t>
      </w:r>
      <w:r w:rsidRPr="00950FBB">
        <w:rPr>
          <w:lang w:val="fr-CA"/>
        </w:rPr>
        <w:t>)</w:t>
      </w:r>
      <w:r>
        <w:rPr>
          <w:lang w:val="fr-CA"/>
        </w:rPr>
        <w:t>__</w:t>
      </w:r>
      <w:r w:rsidRPr="00950FBB">
        <w:rPr>
          <w:lang w:val="fr-CA"/>
        </w:rPr>
        <w:t xml:space="preserve"> membres du Conseil.</w:t>
      </w:r>
    </w:p>
    <w:p w14:paraId="29E2504B" w14:textId="77777777" w:rsidR="00D75BE2" w:rsidRDefault="00D75BE2" w:rsidP="00D75BE2">
      <w:pPr>
        <w:spacing w:after="0"/>
        <w:jc w:val="both"/>
        <w:rPr>
          <w:lang w:val="fr-CA"/>
        </w:rPr>
      </w:pPr>
    </w:p>
    <w:p w14:paraId="6A2F13FA" w14:textId="77777777" w:rsidR="00D75BE2" w:rsidRDefault="00D75BE2" w:rsidP="00D75BE2">
      <w:pPr>
        <w:spacing w:after="0"/>
        <w:jc w:val="center"/>
        <w:rPr>
          <w:lang w:val="fr-CA"/>
        </w:rPr>
      </w:pPr>
      <w:r>
        <w:rPr>
          <w:lang w:val="fr-CA"/>
        </w:rPr>
        <w:t>___________________________</w:t>
      </w:r>
    </w:p>
    <w:p w14:paraId="2B1E49A5" w14:textId="77777777" w:rsidR="00D75BE2" w:rsidRDefault="00D75BE2" w:rsidP="00D75BE2">
      <w:pPr>
        <w:spacing w:after="0"/>
        <w:jc w:val="center"/>
        <w:rPr>
          <w:lang w:val="fr-CA"/>
        </w:rPr>
      </w:pPr>
      <w:r>
        <w:rPr>
          <w:lang w:val="fr-CA"/>
        </w:rPr>
        <w:t>Chef (</w:t>
      </w:r>
      <w:r w:rsidRPr="00167064">
        <w:rPr>
          <w:highlight w:val="yellow"/>
          <w:lang w:val="fr-CA"/>
        </w:rPr>
        <w:t>insérer le nom</w:t>
      </w:r>
      <w:r>
        <w:rPr>
          <w:lang w:val="fr-CA"/>
        </w:rPr>
        <w:t>)</w:t>
      </w:r>
    </w:p>
    <w:p w14:paraId="43FC0107" w14:textId="77777777" w:rsidR="00D75BE2" w:rsidRDefault="00D75BE2" w:rsidP="00D75BE2">
      <w:pPr>
        <w:spacing w:after="0"/>
        <w:jc w:val="both"/>
        <w:rPr>
          <w:lang w:val="fr-CA"/>
        </w:rPr>
      </w:pPr>
    </w:p>
    <w:p w14:paraId="35C04B53" w14:textId="77777777" w:rsidR="00D75BE2" w:rsidRDefault="00D75BE2" w:rsidP="00D75BE2">
      <w:pPr>
        <w:spacing w:after="0"/>
        <w:jc w:val="both"/>
        <w:rPr>
          <w:lang w:val="fr-CA"/>
        </w:rPr>
      </w:pPr>
      <w:r>
        <w:rPr>
          <w:lang w:val="fr-CA"/>
        </w:rPr>
        <w:t>___________________________</w:t>
      </w:r>
      <w:r>
        <w:rPr>
          <w:lang w:val="fr-CA"/>
        </w:rPr>
        <w:tab/>
      </w:r>
      <w:r>
        <w:rPr>
          <w:lang w:val="fr-CA"/>
        </w:rPr>
        <w:tab/>
      </w:r>
      <w:r>
        <w:rPr>
          <w:lang w:val="fr-CA"/>
        </w:rPr>
        <w:tab/>
        <w:t>_____________________________</w:t>
      </w:r>
    </w:p>
    <w:p w14:paraId="2D168A91" w14:textId="77777777" w:rsidR="00D75BE2" w:rsidRPr="00F849D6" w:rsidRDefault="00D75BE2" w:rsidP="00D75BE2">
      <w:pPr>
        <w:spacing w:after="0"/>
        <w:jc w:val="both"/>
        <w:rPr>
          <w:lang w:val="fr-CA"/>
        </w:rPr>
      </w:pPr>
      <w:r>
        <w:rPr>
          <w:lang w:val="fr-CA"/>
        </w:rPr>
        <w:t>Conseiller(</w:t>
      </w:r>
      <w:r w:rsidRPr="00167064">
        <w:rPr>
          <w:highlight w:val="yellow"/>
          <w:lang w:val="fr-CA"/>
        </w:rPr>
        <w:t>ère</w:t>
      </w:r>
      <w:r>
        <w:rPr>
          <w:lang w:val="fr-CA"/>
        </w:rPr>
        <w:t>) (</w:t>
      </w:r>
      <w:r w:rsidRPr="00167064">
        <w:rPr>
          <w:highlight w:val="yellow"/>
          <w:lang w:val="fr-CA"/>
        </w:rPr>
        <w:t>insérer le nom</w:t>
      </w:r>
      <w:r>
        <w:rPr>
          <w:lang w:val="fr-CA"/>
        </w:rPr>
        <w:t>)</w:t>
      </w:r>
      <w:r>
        <w:rPr>
          <w:lang w:val="fr-CA"/>
        </w:rPr>
        <w:tab/>
      </w:r>
      <w:r>
        <w:rPr>
          <w:lang w:val="fr-CA"/>
        </w:rPr>
        <w:tab/>
      </w:r>
      <w:r>
        <w:rPr>
          <w:lang w:val="fr-CA"/>
        </w:rPr>
        <w:tab/>
        <w:t>Conseiller(</w:t>
      </w:r>
      <w:r w:rsidRPr="00167064">
        <w:rPr>
          <w:highlight w:val="yellow"/>
          <w:lang w:val="fr-CA"/>
        </w:rPr>
        <w:t>ère</w:t>
      </w:r>
      <w:r>
        <w:rPr>
          <w:lang w:val="fr-CA"/>
        </w:rPr>
        <w:t>) (</w:t>
      </w:r>
      <w:r w:rsidRPr="00167064">
        <w:rPr>
          <w:highlight w:val="yellow"/>
          <w:lang w:val="fr-CA"/>
        </w:rPr>
        <w:t>insérer le nom</w:t>
      </w:r>
      <w:r w:rsidRPr="00167064">
        <w:rPr>
          <w:lang w:val="fr-CA"/>
        </w:rPr>
        <w:t>)</w:t>
      </w:r>
    </w:p>
    <w:p w14:paraId="54CEA73A" w14:textId="77777777" w:rsidR="00D75BE2" w:rsidRDefault="00D75BE2" w:rsidP="00D75BE2">
      <w:pPr>
        <w:spacing w:after="0"/>
        <w:jc w:val="both"/>
        <w:rPr>
          <w:lang w:val="fr-CA"/>
        </w:rPr>
      </w:pPr>
    </w:p>
    <w:p w14:paraId="16F25203" w14:textId="77777777" w:rsidR="00D75BE2" w:rsidRDefault="00D75BE2" w:rsidP="00D75BE2">
      <w:pPr>
        <w:spacing w:after="0"/>
        <w:jc w:val="both"/>
        <w:rPr>
          <w:lang w:val="fr-CA"/>
        </w:rPr>
      </w:pPr>
    </w:p>
    <w:p w14:paraId="6940ECD1" w14:textId="77777777" w:rsidR="00D75BE2" w:rsidRDefault="00D75BE2" w:rsidP="00D75BE2">
      <w:pPr>
        <w:spacing w:after="0"/>
        <w:jc w:val="both"/>
        <w:rPr>
          <w:lang w:val="fr-CA"/>
        </w:rPr>
      </w:pPr>
      <w:r>
        <w:rPr>
          <w:lang w:val="fr-CA"/>
        </w:rPr>
        <w:t>___________________________</w:t>
      </w:r>
      <w:r>
        <w:rPr>
          <w:lang w:val="fr-CA"/>
        </w:rPr>
        <w:tab/>
      </w:r>
      <w:r>
        <w:rPr>
          <w:lang w:val="fr-CA"/>
        </w:rPr>
        <w:tab/>
      </w:r>
      <w:r>
        <w:rPr>
          <w:lang w:val="fr-CA"/>
        </w:rPr>
        <w:tab/>
        <w:t>_____________________________</w:t>
      </w:r>
    </w:p>
    <w:p w14:paraId="7ACA02D0" w14:textId="77777777" w:rsidR="00D75BE2" w:rsidRPr="00F849D6" w:rsidRDefault="00D75BE2" w:rsidP="00D75BE2">
      <w:pPr>
        <w:spacing w:after="0"/>
        <w:jc w:val="both"/>
        <w:rPr>
          <w:lang w:val="fr-CA"/>
        </w:rPr>
      </w:pPr>
      <w:r>
        <w:rPr>
          <w:lang w:val="fr-CA"/>
        </w:rPr>
        <w:t>Conseiller(</w:t>
      </w:r>
      <w:r w:rsidRPr="00167064">
        <w:rPr>
          <w:highlight w:val="yellow"/>
          <w:lang w:val="fr-CA"/>
        </w:rPr>
        <w:t>ère</w:t>
      </w:r>
      <w:r>
        <w:rPr>
          <w:lang w:val="fr-CA"/>
        </w:rPr>
        <w:t>) (</w:t>
      </w:r>
      <w:r w:rsidRPr="00167064">
        <w:rPr>
          <w:highlight w:val="yellow"/>
          <w:lang w:val="fr-CA"/>
        </w:rPr>
        <w:t>insérer le nom</w:t>
      </w:r>
      <w:r>
        <w:rPr>
          <w:lang w:val="fr-CA"/>
        </w:rPr>
        <w:t>)</w:t>
      </w:r>
      <w:r>
        <w:rPr>
          <w:lang w:val="fr-CA"/>
        </w:rPr>
        <w:tab/>
      </w:r>
      <w:r>
        <w:rPr>
          <w:lang w:val="fr-CA"/>
        </w:rPr>
        <w:tab/>
      </w:r>
      <w:r>
        <w:rPr>
          <w:lang w:val="fr-CA"/>
        </w:rPr>
        <w:tab/>
        <w:t>Conseiller(</w:t>
      </w:r>
      <w:r w:rsidRPr="00167064">
        <w:rPr>
          <w:highlight w:val="yellow"/>
          <w:lang w:val="fr-CA"/>
        </w:rPr>
        <w:t>ère</w:t>
      </w:r>
      <w:r>
        <w:rPr>
          <w:lang w:val="fr-CA"/>
        </w:rPr>
        <w:t>) (</w:t>
      </w:r>
      <w:r w:rsidRPr="00167064">
        <w:rPr>
          <w:highlight w:val="yellow"/>
          <w:lang w:val="fr-CA"/>
        </w:rPr>
        <w:t>insérer le nom</w:t>
      </w:r>
      <w:r>
        <w:rPr>
          <w:lang w:val="fr-CA"/>
        </w:rPr>
        <w:t>)</w:t>
      </w:r>
    </w:p>
    <w:p w14:paraId="32DACD31" w14:textId="77777777" w:rsidR="00D75BE2" w:rsidRDefault="00D75BE2" w:rsidP="00D75BE2">
      <w:pPr>
        <w:spacing w:after="0"/>
        <w:jc w:val="both"/>
        <w:rPr>
          <w:lang w:val="fr-CA"/>
        </w:rPr>
      </w:pPr>
    </w:p>
    <w:p w14:paraId="0EFE8C5F" w14:textId="77777777" w:rsidR="00D75BE2" w:rsidRDefault="00D75BE2" w:rsidP="00D75BE2">
      <w:pPr>
        <w:spacing w:after="0"/>
        <w:jc w:val="both"/>
        <w:rPr>
          <w:lang w:val="fr-CA"/>
        </w:rPr>
      </w:pPr>
    </w:p>
    <w:p w14:paraId="565BDB7F" w14:textId="77777777" w:rsidR="00D75BE2" w:rsidRDefault="00D75BE2" w:rsidP="00D75BE2">
      <w:pPr>
        <w:spacing w:after="0"/>
        <w:jc w:val="both"/>
        <w:rPr>
          <w:lang w:val="fr-CA"/>
        </w:rPr>
      </w:pPr>
      <w:r>
        <w:rPr>
          <w:lang w:val="fr-CA"/>
        </w:rPr>
        <w:t>___________________________</w:t>
      </w:r>
      <w:r>
        <w:rPr>
          <w:lang w:val="fr-CA"/>
        </w:rPr>
        <w:tab/>
      </w:r>
      <w:r>
        <w:rPr>
          <w:lang w:val="fr-CA"/>
        </w:rPr>
        <w:tab/>
      </w:r>
      <w:r>
        <w:rPr>
          <w:lang w:val="fr-CA"/>
        </w:rPr>
        <w:tab/>
        <w:t>_____________________________</w:t>
      </w:r>
    </w:p>
    <w:p w14:paraId="1D007FD0" w14:textId="77777777" w:rsidR="00D75BE2" w:rsidRPr="00F849D6" w:rsidRDefault="00D75BE2" w:rsidP="00D75BE2">
      <w:pPr>
        <w:spacing w:after="0"/>
        <w:jc w:val="both"/>
        <w:rPr>
          <w:lang w:val="fr-CA"/>
        </w:rPr>
      </w:pPr>
      <w:r>
        <w:rPr>
          <w:lang w:val="fr-CA"/>
        </w:rPr>
        <w:t>Conseiller(</w:t>
      </w:r>
      <w:r w:rsidRPr="00167064">
        <w:rPr>
          <w:highlight w:val="yellow"/>
          <w:lang w:val="fr-CA"/>
        </w:rPr>
        <w:t>ère</w:t>
      </w:r>
      <w:r>
        <w:rPr>
          <w:lang w:val="fr-CA"/>
        </w:rPr>
        <w:t>) (</w:t>
      </w:r>
      <w:r w:rsidRPr="00167064">
        <w:rPr>
          <w:highlight w:val="yellow"/>
          <w:lang w:val="fr-CA"/>
        </w:rPr>
        <w:t>insérer le nom</w:t>
      </w:r>
      <w:r>
        <w:rPr>
          <w:lang w:val="fr-CA"/>
        </w:rPr>
        <w:t>)</w:t>
      </w:r>
      <w:r>
        <w:rPr>
          <w:lang w:val="fr-CA"/>
        </w:rPr>
        <w:tab/>
      </w:r>
      <w:r>
        <w:rPr>
          <w:lang w:val="fr-CA"/>
        </w:rPr>
        <w:tab/>
      </w:r>
      <w:r>
        <w:rPr>
          <w:lang w:val="fr-CA"/>
        </w:rPr>
        <w:tab/>
        <w:t>Conseiller(</w:t>
      </w:r>
      <w:r w:rsidRPr="00167064">
        <w:rPr>
          <w:highlight w:val="yellow"/>
          <w:lang w:val="fr-CA"/>
        </w:rPr>
        <w:t>ère</w:t>
      </w:r>
      <w:r>
        <w:rPr>
          <w:lang w:val="fr-CA"/>
        </w:rPr>
        <w:t>) (</w:t>
      </w:r>
      <w:r w:rsidRPr="00167064">
        <w:rPr>
          <w:highlight w:val="yellow"/>
          <w:lang w:val="fr-CA"/>
        </w:rPr>
        <w:t>insérer le nom</w:t>
      </w:r>
      <w:r>
        <w:rPr>
          <w:lang w:val="fr-CA"/>
        </w:rPr>
        <w:t>)</w:t>
      </w:r>
    </w:p>
    <w:p w14:paraId="37341EE3" w14:textId="77777777" w:rsidR="00D75BE2" w:rsidRPr="00F849D6" w:rsidRDefault="00D75BE2" w:rsidP="00D75BE2">
      <w:pPr>
        <w:spacing w:after="0"/>
        <w:jc w:val="both"/>
        <w:rPr>
          <w:lang w:val="fr-CA"/>
        </w:rPr>
      </w:pPr>
    </w:p>
    <w:p w14:paraId="6591B983" w14:textId="77777777" w:rsidR="00D75BE2" w:rsidRPr="00F849D6" w:rsidRDefault="00D75BE2" w:rsidP="00D75BE2">
      <w:pPr>
        <w:spacing w:after="0"/>
        <w:jc w:val="both"/>
        <w:rPr>
          <w:lang w:val="fr-CA"/>
        </w:rPr>
      </w:pPr>
    </w:p>
    <w:p w14:paraId="0CC388D3" w14:textId="77777777" w:rsidR="00D75BE2" w:rsidRDefault="00D75BE2" w:rsidP="00F51BB8">
      <w:pPr>
        <w:pStyle w:val="BodyText"/>
        <w:jc w:val="both"/>
        <w:rPr>
          <w:lang w:val="fr-CA"/>
        </w:rPr>
      </w:pPr>
    </w:p>
    <w:p w14:paraId="669E9D29" w14:textId="77777777" w:rsidR="00D75BE2" w:rsidRDefault="00D75BE2" w:rsidP="00F51BB8">
      <w:pPr>
        <w:pStyle w:val="BodyText"/>
        <w:jc w:val="both"/>
        <w:rPr>
          <w:lang w:val="fr-CA"/>
        </w:rPr>
      </w:pPr>
    </w:p>
    <w:p w14:paraId="21F987A9" w14:textId="77777777" w:rsidR="0058064F" w:rsidRPr="00706E2A" w:rsidRDefault="00B914AA" w:rsidP="00F51BB8">
      <w:pPr>
        <w:pStyle w:val="BodyText"/>
        <w:jc w:val="both"/>
        <w:rPr>
          <w:lang w:val="fr-CA"/>
        </w:rPr>
      </w:pPr>
      <w:r w:rsidRPr="00706E2A">
        <w:rPr>
          <w:lang w:val="fr-CA"/>
        </w:rPr>
        <w:t xml:space="preserve"> </w:t>
      </w:r>
    </w:p>
    <w:p w14:paraId="1F3BF905" w14:textId="78E48F02" w:rsidR="00FB39BA" w:rsidRPr="00706E2A" w:rsidRDefault="00FB39BA" w:rsidP="00886FE8">
      <w:pPr>
        <w:rPr>
          <w:lang w:val="fr-CA"/>
        </w:rPr>
      </w:pPr>
    </w:p>
    <w:sectPr w:rsidR="00FB39BA" w:rsidRPr="00706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BA"/>
    <w:rsid w:val="0003637E"/>
    <w:rsid w:val="00074266"/>
    <w:rsid w:val="00074F25"/>
    <w:rsid w:val="000A1FE8"/>
    <w:rsid w:val="00147952"/>
    <w:rsid w:val="0015187E"/>
    <w:rsid w:val="001C1310"/>
    <w:rsid w:val="001F3BC6"/>
    <w:rsid w:val="001F483B"/>
    <w:rsid w:val="002431A3"/>
    <w:rsid w:val="002475CD"/>
    <w:rsid w:val="002674D4"/>
    <w:rsid w:val="00293474"/>
    <w:rsid w:val="002A6E26"/>
    <w:rsid w:val="002F2206"/>
    <w:rsid w:val="00334179"/>
    <w:rsid w:val="00356EC3"/>
    <w:rsid w:val="003A118C"/>
    <w:rsid w:val="003B594C"/>
    <w:rsid w:val="003E597E"/>
    <w:rsid w:val="003E5A97"/>
    <w:rsid w:val="003F5386"/>
    <w:rsid w:val="00442970"/>
    <w:rsid w:val="004759D6"/>
    <w:rsid w:val="004A7F98"/>
    <w:rsid w:val="005047AC"/>
    <w:rsid w:val="005778B0"/>
    <w:rsid w:val="0058064F"/>
    <w:rsid w:val="00617487"/>
    <w:rsid w:val="00623026"/>
    <w:rsid w:val="0066233E"/>
    <w:rsid w:val="00706E2A"/>
    <w:rsid w:val="00750F70"/>
    <w:rsid w:val="007C6FF4"/>
    <w:rsid w:val="00872399"/>
    <w:rsid w:val="00886FE8"/>
    <w:rsid w:val="008B1884"/>
    <w:rsid w:val="008C4DC9"/>
    <w:rsid w:val="008D5B6C"/>
    <w:rsid w:val="008D60F1"/>
    <w:rsid w:val="009A31C4"/>
    <w:rsid w:val="009B55A2"/>
    <w:rsid w:val="009F0DD8"/>
    <w:rsid w:val="009F35AE"/>
    <w:rsid w:val="009F5582"/>
    <w:rsid w:val="00A215AC"/>
    <w:rsid w:val="00A43F59"/>
    <w:rsid w:val="00A562A3"/>
    <w:rsid w:val="00A70DAF"/>
    <w:rsid w:val="00A75979"/>
    <w:rsid w:val="00A9342A"/>
    <w:rsid w:val="00AA3E08"/>
    <w:rsid w:val="00AE3723"/>
    <w:rsid w:val="00B0092F"/>
    <w:rsid w:val="00B9083A"/>
    <w:rsid w:val="00B914AA"/>
    <w:rsid w:val="00B958C9"/>
    <w:rsid w:val="00BA4ED7"/>
    <w:rsid w:val="00BE0758"/>
    <w:rsid w:val="00BE1B83"/>
    <w:rsid w:val="00C339A1"/>
    <w:rsid w:val="00C354C9"/>
    <w:rsid w:val="00C67DDB"/>
    <w:rsid w:val="00C7248B"/>
    <w:rsid w:val="00C73C8F"/>
    <w:rsid w:val="00C76AFA"/>
    <w:rsid w:val="00CA639B"/>
    <w:rsid w:val="00CB6836"/>
    <w:rsid w:val="00D533C4"/>
    <w:rsid w:val="00D67CBA"/>
    <w:rsid w:val="00D75BE2"/>
    <w:rsid w:val="00D7793C"/>
    <w:rsid w:val="00DA4218"/>
    <w:rsid w:val="00DC47CF"/>
    <w:rsid w:val="00E208EE"/>
    <w:rsid w:val="00E21D0D"/>
    <w:rsid w:val="00E40BF6"/>
    <w:rsid w:val="00EC7E70"/>
    <w:rsid w:val="00ED460C"/>
    <w:rsid w:val="00EF2E5C"/>
    <w:rsid w:val="00F44ADE"/>
    <w:rsid w:val="00F51BB8"/>
    <w:rsid w:val="00F65E28"/>
    <w:rsid w:val="00F75C64"/>
    <w:rsid w:val="00FB39BA"/>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AC09"/>
  <w15:chartTrackingRefBased/>
  <w15:docId w15:val="{67CBA93B-A5CE-481F-A81A-366CAFA9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9BA"/>
    <w:rPr>
      <w:rFonts w:eastAsiaTheme="majorEastAsia" w:cstheme="majorBidi"/>
      <w:color w:val="272727" w:themeColor="text1" w:themeTint="D8"/>
    </w:rPr>
  </w:style>
  <w:style w:type="paragraph" w:styleId="Title">
    <w:name w:val="Title"/>
    <w:basedOn w:val="Normal"/>
    <w:next w:val="Normal"/>
    <w:link w:val="TitleChar"/>
    <w:uiPriority w:val="10"/>
    <w:qFormat/>
    <w:rsid w:val="00FB3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9BA"/>
    <w:pPr>
      <w:spacing w:before="160"/>
      <w:jc w:val="center"/>
    </w:pPr>
    <w:rPr>
      <w:i/>
      <w:iCs/>
      <w:color w:val="404040" w:themeColor="text1" w:themeTint="BF"/>
    </w:rPr>
  </w:style>
  <w:style w:type="character" w:customStyle="1" w:styleId="QuoteChar">
    <w:name w:val="Quote Char"/>
    <w:basedOn w:val="DefaultParagraphFont"/>
    <w:link w:val="Quote"/>
    <w:uiPriority w:val="29"/>
    <w:rsid w:val="00FB39BA"/>
    <w:rPr>
      <w:i/>
      <w:iCs/>
      <w:color w:val="404040" w:themeColor="text1" w:themeTint="BF"/>
    </w:rPr>
  </w:style>
  <w:style w:type="paragraph" w:styleId="ListParagraph">
    <w:name w:val="List Paragraph"/>
    <w:basedOn w:val="Normal"/>
    <w:uiPriority w:val="34"/>
    <w:qFormat/>
    <w:rsid w:val="00FB39BA"/>
    <w:pPr>
      <w:ind w:left="720"/>
      <w:contextualSpacing/>
    </w:pPr>
  </w:style>
  <w:style w:type="character" w:styleId="IntenseEmphasis">
    <w:name w:val="Intense Emphasis"/>
    <w:basedOn w:val="DefaultParagraphFont"/>
    <w:uiPriority w:val="21"/>
    <w:qFormat/>
    <w:rsid w:val="00FB39BA"/>
    <w:rPr>
      <w:i/>
      <w:iCs/>
      <w:color w:val="0F4761" w:themeColor="accent1" w:themeShade="BF"/>
    </w:rPr>
  </w:style>
  <w:style w:type="paragraph" w:styleId="IntenseQuote">
    <w:name w:val="Intense Quote"/>
    <w:basedOn w:val="Normal"/>
    <w:next w:val="Normal"/>
    <w:link w:val="IntenseQuoteChar"/>
    <w:uiPriority w:val="30"/>
    <w:qFormat/>
    <w:rsid w:val="00FB3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9BA"/>
    <w:rPr>
      <w:i/>
      <w:iCs/>
      <w:color w:val="0F4761" w:themeColor="accent1" w:themeShade="BF"/>
    </w:rPr>
  </w:style>
  <w:style w:type="character" w:styleId="IntenseReference">
    <w:name w:val="Intense Reference"/>
    <w:basedOn w:val="DefaultParagraphFont"/>
    <w:uiPriority w:val="32"/>
    <w:qFormat/>
    <w:rsid w:val="00FB39BA"/>
    <w:rPr>
      <w:b/>
      <w:bCs/>
      <w:smallCaps/>
      <w:color w:val="0F4761" w:themeColor="accent1" w:themeShade="BF"/>
      <w:spacing w:val="5"/>
    </w:rPr>
  </w:style>
  <w:style w:type="paragraph" w:styleId="BodyText">
    <w:name w:val="Body Text"/>
    <w:basedOn w:val="Normal"/>
    <w:link w:val="BodyTextChar"/>
    <w:uiPriority w:val="99"/>
    <w:unhideWhenUsed/>
    <w:rsid w:val="009F0DD8"/>
    <w:pPr>
      <w:spacing w:after="120" w:line="240" w:lineRule="atLeast"/>
    </w:pPr>
    <w:rPr>
      <w:rFonts w:ascii="Aptos" w:hAnsi="Aptos"/>
      <w:kern w:val="0"/>
      <w:szCs w:val="22"/>
      <w14:ligatures w14:val="none"/>
    </w:rPr>
  </w:style>
  <w:style w:type="character" w:customStyle="1" w:styleId="BodyTextChar">
    <w:name w:val="Body Text Char"/>
    <w:basedOn w:val="DefaultParagraphFont"/>
    <w:link w:val="BodyText"/>
    <w:uiPriority w:val="99"/>
    <w:rsid w:val="009F0DD8"/>
    <w:rPr>
      <w:rFonts w:ascii="Aptos" w:hAnsi="Aptos"/>
      <w:kern w:val="0"/>
      <w:szCs w:val="22"/>
      <w14:ligatures w14:val="none"/>
    </w:rPr>
  </w:style>
  <w:style w:type="paragraph" w:styleId="Revision">
    <w:name w:val="Revision"/>
    <w:hidden/>
    <w:uiPriority w:val="99"/>
    <w:semiHidden/>
    <w:rsid w:val="00E40B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325774-0b7a-4a7a-919a-146b8a0d94ed">
      <Terms xmlns="http://schemas.microsoft.com/office/infopath/2007/PartnerControls"/>
    </lcf76f155ced4ddcb4097134ff3c332f>
    <_ip_UnifiedCompliancePolicyProperties xmlns="http://schemas.microsoft.com/sharepoint/v3" xsi:nil="true"/>
    <TaxCatchAll xmlns="d78db452-b7b2-4547-800f-a8c0abed11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7A03FA0F818149BFA4D4E9EF935C4E" ma:contentTypeVersion="23" ma:contentTypeDescription="Create a new document." ma:contentTypeScope="" ma:versionID="6b1cc7054c6d51646e06330d45a31064">
  <xsd:schema xmlns:xsd="http://www.w3.org/2001/XMLSchema" xmlns:xs="http://www.w3.org/2001/XMLSchema" xmlns:p="http://schemas.microsoft.com/office/2006/metadata/properties" xmlns:ns1="http://schemas.microsoft.com/sharepoint/v3" xmlns:ns2="d6325774-0b7a-4a7a-919a-146b8a0d94ed" xmlns:ns3="d78db452-b7b2-4547-800f-a8c0abed1186" targetNamespace="http://schemas.microsoft.com/office/2006/metadata/properties" ma:root="true" ma:fieldsID="45f8b6151ff7716c46fcfea6b2b3e05f" ns1:_="" ns2:_="" ns3:_="">
    <xsd:import namespace="http://schemas.microsoft.com/sharepoint/v3"/>
    <xsd:import namespace="d6325774-0b7a-4a7a-919a-146b8a0d94ed"/>
    <xsd:import namespace="d78db452-b7b2-4547-800f-a8c0abed11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325774-0b7a-4a7a-919a-146b8a0d9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4256cb-3544-44b6-a06c-0ee7fb99dd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db452-b7b2-4547-800f-a8c0abed11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6e64c-627d-4577-99f2-7cc765f49cf2}" ma:internalName="TaxCatchAll" ma:showField="CatchAllData" ma:web="d78db452-b7b2-4547-800f-a8c0abed1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55D10-E0FB-499E-A345-A1FA50D28CB3}">
  <ds:schemaRefs>
    <ds:schemaRef ds:uri="http://schemas.microsoft.com/office/2006/metadata/properties"/>
    <ds:schemaRef ds:uri="http://schemas.microsoft.com/office/infopath/2007/PartnerControls"/>
    <ds:schemaRef ds:uri="http://schemas.microsoft.com/sharepoint/v3"/>
    <ds:schemaRef ds:uri="d6325774-0b7a-4a7a-919a-146b8a0d94ed"/>
    <ds:schemaRef ds:uri="d78db452-b7b2-4547-800f-a8c0abed1186"/>
  </ds:schemaRefs>
</ds:datastoreItem>
</file>

<file path=customXml/itemProps2.xml><?xml version="1.0" encoding="utf-8"?>
<ds:datastoreItem xmlns:ds="http://schemas.openxmlformats.org/officeDocument/2006/customXml" ds:itemID="{A0D5CC43-6FC0-4417-A529-B4B604AD15D4}"/>
</file>

<file path=customXml/itemProps3.xml><?xml version="1.0" encoding="utf-8"?>
<ds:datastoreItem xmlns:ds="http://schemas.openxmlformats.org/officeDocument/2006/customXml" ds:itemID="{CF15604F-3872-4570-8067-FE333985B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597</Words>
  <Characters>3618</Characters>
  <Application>Microsoft Office Word</Application>
  <DocSecurity>0</DocSecurity>
  <Lines>90</Lines>
  <Paragraphs>45</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 Cree</dc:creator>
  <cp:keywords>, docId:551F05308547C334523A93CF289D5B4F</cp:keywords>
  <dc:description/>
  <cp:lastModifiedBy>Kateri Cree</cp:lastModifiedBy>
  <cp:revision>31</cp:revision>
  <dcterms:created xsi:type="dcterms:W3CDTF">2025-09-05T15:38:00Z</dcterms:created>
  <dcterms:modified xsi:type="dcterms:W3CDTF">2025-10-29T16:33:00Z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0x0101008C7A03FA0F818149BFA4D4E9EF935C4E</vt:lpwstr>
  </property>
  <property fmtid="{D5CDD505-2E9C-101B-9397-08002B2CF9AE}" pid="3" name="docLang">
    <vt:lpwstr>fr</vt:lpwstr>
  </property>
  <property fmtid="{D5CDD505-2E9C-101B-9397-08002B2CF9AE}" pid="4" name="MediaServiceImageTags">
    <vt:lpwstr/>
  </property>
</Properties>
</file>